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0F71" w:rsidRPr="00F51101" w:rsidRDefault="00BA0F71" w:rsidP="00BA0F71">
      <w:pPr>
        <w:jc w:val="center"/>
        <w:rPr>
          <w:b/>
          <w:sz w:val="28"/>
          <w:szCs w:val="28"/>
          <w:lang w:val="nl-NL"/>
        </w:rPr>
      </w:pPr>
      <w:r w:rsidRPr="00F51101">
        <w:rPr>
          <w:b/>
          <w:sz w:val="28"/>
          <w:szCs w:val="28"/>
          <w:lang w:val="nl-NL"/>
        </w:rPr>
        <w:t>NỘI DUNG YÊU CẦU</w:t>
      </w:r>
    </w:p>
    <w:p w:rsidR="00BA0F71" w:rsidRPr="00635395" w:rsidRDefault="00BA0F71" w:rsidP="00BA0F71">
      <w:pPr>
        <w:jc w:val="center"/>
        <w:rPr>
          <w:i/>
          <w:sz w:val="28"/>
          <w:szCs w:val="28"/>
          <w:lang w:val="nl-NL"/>
        </w:rPr>
      </w:pPr>
      <w:r w:rsidRPr="00635395">
        <w:rPr>
          <w:i/>
          <w:sz w:val="28"/>
          <w:szCs w:val="28"/>
          <w:lang w:val="nl-NL"/>
        </w:rPr>
        <w:t>(kèm công văn số              /QPCTHTL ngày        tháng        năm 2024)</w:t>
      </w:r>
    </w:p>
    <w:p w:rsidR="00BA0F71" w:rsidRDefault="00BA0F71" w:rsidP="00BA0F71">
      <w:pPr>
        <w:jc w:val="center"/>
        <w:rPr>
          <w:sz w:val="28"/>
          <w:szCs w:val="28"/>
          <w:lang w:val="nl-NL"/>
        </w:rPr>
      </w:pPr>
    </w:p>
    <w:p w:rsidR="00BA0F71" w:rsidRPr="00D1229C" w:rsidRDefault="00BA0F71" w:rsidP="00BA0F71">
      <w:pPr>
        <w:ind w:firstLine="720"/>
        <w:jc w:val="both"/>
        <w:rPr>
          <w:sz w:val="28"/>
          <w:szCs w:val="28"/>
          <w:lang w:val="nl-NL"/>
        </w:rPr>
      </w:pPr>
      <w:r w:rsidRPr="00D1229C">
        <w:rPr>
          <w:b/>
          <w:sz w:val="28"/>
          <w:szCs w:val="28"/>
          <w:lang w:val="nl-NL"/>
        </w:rPr>
        <w:t xml:space="preserve">1. </w:t>
      </w:r>
      <w:r w:rsidRPr="00D1229C">
        <w:rPr>
          <w:b/>
          <w:bCs/>
          <w:iCs/>
          <w:sz w:val="28"/>
          <w:szCs w:val="28"/>
          <w:lang w:val="nl-NL"/>
        </w:rPr>
        <w:t>Tên hoạt động</w:t>
      </w:r>
      <w:r w:rsidRPr="00D1229C">
        <w:rPr>
          <w:b/>
          <w:bCs/>
          <w:i/>
          <w:iCs/>
          <w:sz w:val="28"/>
          <w:szCs w:val="28"/>
          <w:lang w:val="nl-NL"/>
        </w:rPr>
        <w:t>:</w:t>
      </w:r>
      <w:r w:rsidRPr="00D1229C">
        <w:rPr>
          <w:sz w:val="28"/>
          <w:szCs w:val="28"/>
          <w:lang w:val="nl-NL"/>
        </w:rPr>
        <w:t xml:space="preserve"> </w:t>
      </w:r>
    </w:p>
    <w:p w:rsidR="00BA0F71" w:rsidRPr="00D1229C" w:rsidRDefault="00BA0F71" w:rsidP="00BA0F71">
      <w:pPr>
        <w:ind w:firstLine="720"/>
        <w:jc w:val="both"/>
        <w:rPr>
          <w:iCs/>
          <w:sz w:val="28"/>
          <w:szCs w:val="28"/>
          <w:lang w:val="es-ES_tradnl"/>
        </w:rPr>
      </w:pPr>
      <w:r w:rsidRPr="00D1229C">
        <w:rPr>
          <w:rFonts w:eastAsia="MS Mincho"/>
          <w:sz w:val="28"/>
          <w:szCs w:val="28"/>
          <w:lang w:val="vi-VN" w:eastAsia="ja-JP"/>
        </w:rPr>
        <w:t xml:space="preserve">Phát sóng thông điệp truyền thông về phòng, chống tác hại của thuốc lá trên </w:t>
      </w:r>
      <w:r w:rsidRPr="00D1229C">
        <w:rPr>
          <w:iCs/>
          <w:sz w:val="28"/>
          <w:szCs w:val="28"/>
          <w:lang w:val="es-ES_tradnl"/>
        </w:rPr>
        <w:t>Kênh 1</w:t>
      </w:r>
      <w:r>
        <w:rPr>
          <w:iCs/>
          <w:sz w:val="28"/>
          <w:szCs w:val="28"/>
          <w:lang w:val="es-ES_tradnl"/>
        </w:rPr>
        <w:t xml:space="preserve"> (THVL1)</w:t>
      </w:r>
      <w:r w:rsidRPr="00D1229C">
        <w:rPr>
          <w:iCs/>
          <w:sz w:val="28"/>
          <w:szCs w:val="28"/>
          <w:lang w:val="es-ES_tradnl"/>
        </w:rPr>
        <w:t xml:space="preserve"> Đài Truyền hình Vĩnh Long</w:t>
      </w:r>
      <w:r>
        <w:rPr>
          <w:iCs/>
          <w:sz w:val="28"/>
          <w:szCs w:val="28"/>
          <w:lang w:val="es-ES_tradnl"/>
        </w:rPr>
        <w:t>.</w:t>
      </w:r>
    </w:p>
    <w:p w:rsidR="00BA0F71" w:rsidRPr="00D1229C" w:rsidRDefault="00BA0F71" w:rsidP="00BA0F71">
      <w:pPr>
        <w:ind w:firstLine="720"/>
        <w:jc w:val="both"/>
        <w:rPr>
          <w:b/>
          <w:sz w:val="28"/>
          <w:szCs w:val="28"/>
          <w:lang w:val="nl-NL"/>
        </w:rPr>
      </w:pPr>
      <w:r w:rsidRPr="00D1229C">
        <w:rPr>
          <w:b/>
          <w:sz w:val="28"/>
          <w:szCs w:val="28"/>
          <w:lang w:val="nl-NL"/>
        </w:rPr>
        <w:t xml:space="preserve"> 2. Mục tiêu hoạt động:</w:t>
      </w:r>
    </w:p>
    <w:p w:rsidR="00BA0F71" w:rsidRPr="00D1229C" w:rsidRDefault="00BA0F71" w:rsidP="00BA0F71">
      <w:pPr>
        <w:pStyle w:val="ListParagraph"/>
        <w:ind w:left="0" w:firstLine="720"/>
        <w:jc w:val="both"/>
        <w:rPr>
          <w:sz w:val="28"/>
          <w:szCs w:val="28"/>
          <w:lang w:val="pt-BR"/>
        </w:rPr>
      </w:pPr>
      <w:r w:rsidRPr="00D1229C">
        <w:rPr>
          <w:sz w:val="28"/>
          <w:szCs w:val="28"/>
          <w:lang w:val="pt-BR"/>
        </w:rPr>
        <w:t>Phát sóng các thông điệp truyền hình về phòng, chống tác hại của thuốc lá để nâng cao nhận thức của mọi người về tác hại của thuốc lá, các sản phẩm thuốc lá mới, các văn bản pháp luật về phòng, chống tác hại của thuốc lá để góp phần nâng cao nhận thức về tác hại của thuốc và ý thức tuân thủ quy đinh của pháp luật về PCTH thuốc lá.</w:t>
      </w:r>
    </w:p>
    <w:p w:rsidR="00BA0F71" w:rsidRPr="00D1229C" w:rsidRDefault="00BA0F71" w:rsidP="00BA0F71">
      <w:pPr>
        <w:pStyle w:val="ListParagraph"/>
        <w:ind w:left="360" w:firstLine="349"/>
        <w:jc w:val="both"/>
        <w:rPr>
          <w:b/>
          <w:sz w:val="28"/>
          <w:szCs w:val="28"/>
          <w:lang w:val="pt-BR"/>
        </w:rPr>
      </w:pPr>
      <w:r w:rsidRPr="00D1229C">
        <w:rPr>
          <w:b/>
          <w:sz w:val="28"/>
          <w:szCs w:val="28"/>
          <w:lang w:val="pt-BR"/>
        </w:rPr>
        <w:t xml:space="preserve">3. Nội dung yêu cầu: </w:t>
      </w:r>
    </w:p>
    <w:p w:rsidR="00BA0F71" w:rsidRPr="00D1229C" w:rsidRDefault="00BA0F71" w:rsidP="00BA0F71">
      <w:pPr>
        <w:numPr>
          <w:ilvl w:val="0"/>
          <w:numId w:val="1"/>
        </w:numPr>
        <w:ind w:left="0" w:firstLine="567"/>
        <w:jc w:val="both"/>
        <w:rPr>
          <w:sz w:val="28"/>
          <w:szCs w:val="28"/>
          <w:lang w:val="pt-BR"/>
        </w:rPr>
      </w:pPr>
      <w:r w:rsidRPr="00D1229C">
        <w:rPr>
          <w:sz w:val="28"/>
          <w:szCs w:val="28"/>
          <w:lang w:val="pt-BR"/>
        </w:rPr>
        <w:t xml:space="preserve">Xây dựng kế hoạch phát sóng: Kế hoạch phát sóng được xây dựng đảm bảo việc phát được tiến hành thường xuyên. Để tăng hiệu ứng quan tâm, nhớ thông điệp, việc phát sóng có thể được phát nhiều hơn hoặc bằng 02 lần/01 ngày hoặc trên 1 khung giờ nhằm củng cố thông điệp, gây hiệu ứng nhớ, ấn tượng. </w:t>
      </w:r>
    </w:p>
    <w:p w:rsidR="00BA0F71" w:rsidRPr="00D1229C" w:rsidRDefault="00BA0F71" w:rsidP="00BA0F71">
      <w:pPr>
        <w:numPr>
          <w:ilvl w:val="0"/>
          <w:numId w:val="1"/>
        </w:numPr>
        <w:ind w:left="0" w:firstLine="567"/>
        <w:jc w:val="both"/>
        <w:rPr>
          <w:sz w:val="28"/>
          <w:szCs w:val="28"/>
          <w:lang w:val="pt-BR"/>
        </w:rPr>
      </w:pPr>
      <w:bookmarkStart w:id="0" w:name="_Hlk136855040"/>
      <w:r w:rsidRPr="00D1229C">
        <w:rPr>
          <w:sz w:val="28"/>
          <w:szCs w:val="28"/>
          <w:lang w:val="pt-BR"/>
        </w:rPr>
        <w:t xml:space="preserve">Đảm bảo cung cấp cho Quỹ Bản xác nhận đã phát sóng hợp lệ của đơn vị có chức năng. </w:t>
      </w:r>
    </w:p>
    <w:p w:rsidR="00BA0F71" w:rsidRPr="00D1229C" w:rsidRDefault="00BA0F71" w:rsidP="00BA0F71">
      <w:pPr>
        <w:numPr>
          <w:ilvl w:val="0"/>
          <w:numId w:val="1"/>
        </w:numPr>
        <w:ind w:left="0" w:firstLine="567"/>
        <w:jc w:val="both"/>
        <w:rPr>
          <w:sz w:val="28"/>
          <w:szCs w:val="28"/>
          <w:lang w:val="pt-BR"/>
        </w:rPr>
      </w:pPr>
      <w:r w:rsidRPr="00D1229C">
        <w:rPr>
          <w:sz w:val="28"/>
          <w:szCs w:val="28"/>
          <w:lang w:val="pt-BR"/>
        </w:rPr>
        <w:t>Tham dự đấu thầu theo đúng quy định.</w:t>
      </w:r>
    </w:p>
    <w:bookmarkEnd w:id="0"/>
    <w:p w:rsidR="00BA0F71" w:rsidRPr="00D1229C" w:rsidRDefault="00BA0F71" w:rsidP="00BA0F71">
      <w:pPr>
        <w:ind w:firstLine="567"/>
        <w:jc w:val="both"/>
        <w:rPr>
          <w:sz w:val="28"/>
          <w:szCs w:val="28"/>
          <w:lang w:val="pt-BR"/>
        </w:rPr>
      </w:pPr>
      <w:r w:rsidRPr="00D1229C">
        <w:rPr>
          <w:sz w:val="28"/>
          <w:szCs w:val="28"/>
          <w:lang w:val="pt-BR"/>
        </w:rPr>
        <w:t>- Thực hiện phát sóng các TV spot do Quỹ cung cấp đảm bảo tiến độ và thời lượng. Phát sóng video clip thời lượng 30 giây/ 01 lần phát trên các kênh và khung giờ cụ thể như sau:</w:t>
      </w:r>
    </w:p>
    <w:p w:rsidR="00BA0F71" w:rsidRPr="00D1229C" w:rsidRDefault="00BA0F71" w:rsidP="00BA0F71">
      <w:pPr>
        <w:ind w:firstLine="567"/>
        <w:jc w:val="both"/>
        <w:rPr>
          <w:sz w:val="28"/>
          <w:szCs w:val="28"/>
          <w:lang w:val="pt-BR"/>
        </w:rPr>
      </w:pPr>
    </w:p>
    <w:tbl>
      <w:tblPr>
        <w:tblW w:w="871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843"/>
        <w:gridCol w:w="1115"/>
        <w:gridCol w:w="995"/>
        <w:gridCol w:w="995"/>
        <w:gridCol w:w="1016"/>
      </w:tblGrid>
      <w:tr w:rsidR="00BA0F71" w:rsidRPr="00D1229C" w:rsidTr="003F7305">
        <w:trPr>
          <w:trHeight w:val="1281"/>
        </w:trPr>
        <w:tc>
          <w:tcPr>
            <w:tcW w:w="708" w:type="dxa"/>
            <w:shd w:val="clear" w:color="auto" w:fill="auto"/>
            <w:vAlign w:val="center"/>
            <w:hideMark/>
          </w:tcPr>
          <w:p w:rsidR="00BA0F71" w:rsidRPr="00D1229C" w:rsidRDefault="00BA0F71" w:rsidP="003F7305">
            <w:pPr>
              <w:rPr>
                <w:b/>
                <w:bCs/>
                <w:color w:val="000000"/>
                <w:sz w:val="28"/>
                <w:szCs w:val="28"/>
              </w:rPr>
            </w:pPr>
            <w:r w:rsidRPr="00D1229C">
              <w:rPr>
                <w:b/>
                <w:bCs/>
                <w:color w:val="000000"/>
                <w:sz w:val="28"/>
                <w:szCs w:val="28"/>
              </w:rPr>
              <w:t>STT</w:t>
            </w:r>
          </w:p>
        </w:tc>
        <w:tc>
          <w:tcPr>
            <w:tcW w:w="3965" w:type="dxa"/>
            <w:shd w:val="clear" w:color="auto" w:fill="auto"/>
            <w:vAlign w:val="center"/>
            <w:hideMark/>
          </w:tcPr>
          <w:p w:rsidR="00BA0F71" w:rsidRPr="00D1229C" w:rsidRDefault="00BA0F71" w:rsidP="003F7305">
            <w:pPr>
              <w:jc w:val="center"/>
              <w:rPr>
                <w:b/>
                <w:bCs/>
                <w:color w:val="000000"/>
                <w:sz w:val="28"/>
                <w:szCs w:val="28"/>
              </w:rPr>
            </w:pPr>
            <w:r w:rsidRPr="00D1229C">
              <w:rPr>
                <w:b/>
                <w:bCs/>
                <w:color w:val="000000"/>
                <w:sz w:val="28"/>
                <w:szCs w:val="28"/>
              </w:rPr>
              <w:t>Nội dung</w:t>
            </w:r>
          </w:p>
        </w:tc>
        <w:tc>
          <w:tcPr>
            <w:tcW w:w="1134" w:type="dxa"/>
            <w:shd w:val="clear" w:color="auto" w:fill="auto"/>
            <w:vAlign w:val="center"/>
            <w:hideMark/>
          </w:tcPr>
          <w:p w:rsidR="00BA0F71" w:rsidRPr="00D1229C" w:rsidRDefault="00BA0F71" w:rsidP="003F7305">
            <w:pPr>
              <w:jc w:val="center"/>
              <w:rPr>
                <w:b/>
                <w:bCs/>
                <w:color w:val="000000"/>
                <w:sz w:val="28"/>
                <w:szCs w:val="28"/>
              </w:rPr>
            </w:pPr>
            <w:r w:rsidRPr="00D1229C">
              <w:rPr>
                <w:b/>
                <w:bCs/>
                <w:color w:val="000000"/>
                <w:sz w:val="28"/>
                <w:szCs w:val="28"/>
              </w:rPr>
              <w:t>Đơn vị tính</w:t>
            </w:r>
          </w:p>
        </w:tc>
        <w:tc>
          <w:tcPr>
            <w:tcW w:w="939" w:type="dxa"/>
            <w:shd w:val="clear" w:color="auto" w:fill="auto"/>
            <w:vAlign w:val="center"/>
            <w:hideMark/>
          </w:tcPr>
          <w:p w:rsidR="00BA0F71" w:rsidRPr="00D1229C" w:rsidRDefault="00BA0F71" w:rsidP="003F7305">
            <w:pPr>
              <w:jc w:val="center"/>
              <w:rPr>
                <w:b/>
                <w:bCs/>
                <w:color w:val="000000"/>
                <w:sz w:val="28"/>
                <w:szCs w:val="28"/>
              </w:rPr>
            </w:pPr>
            <w:r w:rsidRPr="00D1229C">
              <w:rPr>
                <w:b/>
                <w:bCs/>
                <w:color w:val="000000"/>
                <w:sz w:val="28"/>
                <w:szCs w:val="28"/>
              </w:rPr>
              <w:t>Tháng thứ 1</w:t>
            </w:r>
          </w:p>
        </w:tc>
        <w:tc>
          <w:tcPr>
            <w:tcW w:w="939" w:type="dxa"/>
            <w:shd w:val="clear" w:color="auto" w:fill="auto"/>
            <w:vAlign w:val="center"/>
            <w:hideMark/>
          </w:tcPr>
          <w:p w:rsidR="00BA0F71" w:rsidRPr="00D1229C" w:rsidRDefault="00BA0F71" w:rsidP="003F7305">
            <w:pPr>
              <w:jc w:val="center"/>
              <w:rPr>
                <w:b/>
                <w:bCs/>
                <w:color w:val="000000"/>
                <w:sz w:val="28"/>
                <w:szCs w:val="28"/>
              </w:rPr>
            </w:pPr>
            <w:r w:rsidRPr="00D1229C">
              <w:rPr>
                <w:b/>
                <w:bCs/>
                <w:color w:val="000000"/>
                <w:sz w:val="28"/>
                <w:szCs w:val="28"/>
              </w:rPr>
              <w:t>Tháng thứ 2</w:t>
            </w:r>
          </w:p>
        </w:tc>
        <w:tc>
          <w:tcPr>
            <w:tcW w:w="1025" w:type="dxa"/>
            <w:shd w:val="clear" w:color="auto" w:fill="auto"/>
            <w:vAlign w:val="center"/>
            <w:hideMark/>
          </w:tcPr>
          <w:p w:rsidR="00BA0F71" w:rsidRPr="00D1229C" w:rsidRDefault="00BA0F71" w:rsidP="003F7305">
            <w:pPr>
              <w:jc w:val="center"/>
              <w:rPr>
                <w:b/>
                <w:bCs/>
                <w:color w:val="000000"/>
                <w:sz w:val="28"/>
                <w:szCs w:val="28"/>
              </w:rPr>
            </w:pPr>
            <w:r w:rsidRPr="00D1229C">
              <w:rPr>
                <w:b/>
                <w:bCs/>
                <w:color w:val="000000"/>
                <w:sz w:val="28"/>
                <w:szCs w:val="28"/>
              </w:rPr>
              <w:t>Tổng số</w:t>
            </w:r>
          </w:p>
        </w:tc>
      </w:tr>
      <w:tr w:rsidR="00BA0F71" w:rsidRPr="00D1229C" w:rsidTr="00505503">
        <w:trPr>
          <w:trHeight w:val="2016"/>
        </w:trPr>
        <w:tc>
          <w:tcPr>
            <w:tcW w:w="708" w:type="dxa"/>
            <w:shd w:val="clear" w:color="auto" w:fill="auto"/>
            <w:vAlign w:val="center"/>
            <w:hideMark/>
          </w:tcPr>
          <w:p w:rsidR="00BA0F71" w:rsidRPr="00D1229C" w:rsidRDefault="00BA0F71" w:rsidP="00BA0F71">
            <w:pPr>
              <w:numPr>
                <w:ilvl w:val="0"/>
                <w:numId w:val="2"/>
              </w:numPr>
              <w:jc w:val="center"/>
              <w:rPr>
                <w:color w:val="000000"/>
                <w:sz w:val="28"/>
                <w:szCs w:val="28"/>
              </w:rPr>
            </w:pPr>
          </w:p>
        </w:tc>
        <w:tc>
          <w:tcPr>
            <w:tcW w:w="3965" w:type="dxa"/>
            <w:shd w:val="clear" w:color="auto" w:fill="auto"/>
            <w:vAlign w:val="center"/>
            <w:hideMark/>
          </w:tcPr>
          <w:p w:rsidR="00BA0F71" w:rsidRPr="00D1229C" w:rsidRDefault="00BA0F71" w:rsidP="003F7305">
            <w:pPr>
              <w:rPr>
                <w:b/>
                <w:color w:val="000000"/>
                <w:sz w:val="28"/>
                <w:szCs w:val="28"/>
              </w:rPr>
            </w:pPr>
            <w:r w:rsidRPr="00D1229C">
              <w:rPr>
                <w:b/>
                <w:color w:val="000000"/>
                <w:sz w:val="28"/>
                <w:szCs w:val="28"/>
              </w:rPr>
              <w:t>Truyền hình Vĩnh Long</w:t>
            </w:r>
          </w:p>
          <w:p w:rsidR="00BA0F71" w:rsidRDefault="00BA0F71" w:rsidP="003F7305">
            <w:pPr>
              <w:rPr>
                <w:color w:val="000000"/>
                <w:sz w:val="28"/>
                <w:szCs w:val="28"/>
                <w:lang w:val="pt-BR"/>
              </w:rPr>
            </w:pPr>
            <w:r w:rsidRPr="00D1229C">
              <w:rPr>
                <w:color w:val="000000"/>
                <w:sz w:val="28"/>
                <w:szCs w:val="28"/>
              </w:rPr>
              <w:t>- Kênh 1</w:t>
            </w:r>
            <w:r>
              <w:rPr>
                <w:color w:val="000000"/>
                <w:sz w:val="28"/>
                <w:szCs w:val="28"/>
              </w:rPr>
              <w:t xml:space="preserve"> (THVL1)</w:t>
            </w:r>
            <w:r w:rsidRPr="00D1229C">
              <w:rPr>
                <w:color w:val="000000"/>
                <w:sz w:val="28"/>
                <w:szCs w:val="28"/>
              </w:rPr>
              <w:br/>
            </w:r>
            <w:r w:rsidRPr="00D1229C">
              <w:rPr>
                <w:color w:val="000000"/>
                <w:sz w:val="28"/>
                <w:szCs w:val="28"/>
                <w:lang w:val="pt-BR"/>
              </w:rPr>
              <w:t>- Mã giờ 1B</w:t>
            </w:r>
            <w:r>
              <w:rPr>
                <w:color w:val="000000"/>
                <w:sz w:val="28"/>
                <w:szCs w:val="28"/>
                <w:lang w:val="pt-BR"/>
              </w:rPr>
              <w:t>3</w:t>
            </w:r>
          </w:p>
          <w:p w:rsidR="00505503" w:rsidRDefault="00BA0F71" w:rsidP="003F7305">
            <w:pPr>
              <w:rPr>
                <w:color w:val="000000"/>
                <w:sz w:val="28"/>
                <w:szCs w:val="28"/>
              </w:rPr>
            </w:pPr>
            <w:r>
              <w:rPr>
                <w:color w:val="000000"/>
                <w:sz w:val="28"/>
                <w:szCs w:val="28"/>
              </w:rPr>
              <w:t>- Thời gian: 12h00</w:t>
            </w:r>
          </w:p>
          <w:p w:rsidR="00BA0F71" w:rsidRPr="00D1229C" w:rsidRDefault="00505503" w:rsidP="003F7305">
            <w:pPr>
              <w:rPr>
                <w:color w:val="000000"/>
                <w:sz w:val="28"/>
                <w:szCs w:val="28"/>
              </w:rPr>
            </w:pPr>
            <w:r>
              <w:rPr>
                <w:color w:val="000000"/>
                <w:sz w:val="28"/>
                <w:szCs w:val="28"/>
              </w:rPr>
              <w:t xml:space="preserve">- </w:t>
            </w:r>
            <w:r w:rsidRPr="00E72206">
              <w:rPr>
                <w:sz w:val="28"/>
                <w:szCs w:val="28"/>
                <w:lang w:val="nl-NL"/>
              </w:rPr>
              <w:t>Thời lượng 30 giây/thông điệp</w:t>
            </w:r>
            <w:r>
              <w:rPr>
                <w:sz w:val="28"/>
                <w:szCs w:val="28"/>
                <w:lang w:val="nl-NL"/>
              </w:rPr>
              <w:t>.</w:t>
            </w:r>
            <w:bookmarkStart w:id="1" w:name="_GoBack"/>
            <w:bookmarkEnd w:id="1"/>
          </w:p>
        </w:tc>
        <w:tc>
          <w:tcPr>
            <w:tcW w:w="1134" w:type="dxa"/>
            <w:shd w:val="clear" w:color="auto" w:fill="auto"/>
            <w:vAlign w:val="center"/>
            <w:hideMark/>
          </w:tcPr>
          <w:p w:rsidR="00BA0F71" w:rsidRPr="00D1229C" w:rsidRDefault="00BA0F71" w:rsidP="003F7305">
            <w:pPr>
              <w:jc w:val="center"/>
              <w:rPr>
                <w:sz w:val="28"/>
                <w:szCs w:val="28"/>
              </w:rPr>
            </w:pPr>
            <w:r w:rsidRPr="00D1229C">
              <w:rPr>
                <w:sz w:val="28"/>
                <w:szCs w:val="28"/>
              </w:rPr>
              <w:t>Lần</w:t>
            </w:r>
          </w:p>
        </w:tc>
        <w:tc>
          <w:tcPr>
            <w:tcW w:w="939" w:type="dxa"/>
            <w:shd w:val="clear" w:color="auto" w:fill="auto"/>
            <w:vAlign w:val="center"/>
            <w:hideMark/>
          </w:tcPr>
          <w:p w:rsidR="00BA0F71" w:rsidRPr="00D1229C" w:rsidRDefault="00BA0F71" w:rsidP="003F7305">
            <w:pPr>
              <w:jc w:val="center"/>
              <w:rPr>
                <w:color w:val="000000"/>
                <w:sz w:val="28"/>
                <w:szCs w:val="28"/>
              </w:rPr>
            </w:pPr>
            <w:r w:rsidRPr="00D1229C">
              <w:rPr>
                <w:color w:val="000000"/>
                <w:sz w:val="28"/>
                <w:szCs w:val="28"/>
              </w:rPr>
              <w:t>20</w:t>
            </w:r>
          </w:p>
        </w:tc>
        <w:tc>
          <w:tcPr>
            <w:tcW w:w="939" w:type="dxa"/>
            <w:shd w:val="clear" w:color="auto" w:fill="auto"/>
            <w:vAlign w:val="center"/>
            <w:hideMark/>
          </w:tcPr>
          <w:p w:rsidR="00BA0F71" w:rsidRPr="00D1229C" w:rsidRDefault="00BA0F71" w:rsidP="003F7305">
            <w:pPr>
              <w:jc w:val="center"/>
              <w:rPr>
                <w:color w:val="000000"/>
                <w:sz w:val="28"/>
                <w:szCs w:val="28"/>
              </w:rPr>
            </w:pPr>
            <w:r w:rsidRPr="00D1229C">
              <w:rPr>
                <w:color w:val="000000"/>
                <w:sz w:val="28"/>
                <w:szCs w:val="28"/>
              </w:rPr>
              <w:t>30</w:t>
            </w:r>
          </w:p>
        </w:tc>
        <w:tc>
          <w:tcPr>
            <w:tcW w:w="1025" w:type="dxa"/>
            <w:shd w:val="clear" w:color="auto" w:fill="auto"/>
            <w:vAlign w:val="center"/>
            <w:hideMark/>
          </w:tcPr>
          <w:p w:rsidR="00BA0F71" w:rsidRPr="00D1229C" w:rsidRDefault="00BA0F71" w:rsidP="003F7305">
            <w:pPr>
              <w:jc w:val="center"/>
              <w:rPr>
                <w:bCs/>
                <w:sz w:val="28"/>
                <w:szCs w:val="28"/>
              </w:rPr>
            </w:pPr>
            <w:r w:rsidRPr="00D1229C">
              <w:rPr>
                <w:bCs/>
                <w:sz w:val="28"/>
                <w:szCs w:val="28"/>
              </w:rPr>
              <w:t>50</w:t>
            </w:r>
          </w:p>
        </w:tc>
      </w:tr>
    </w:tbl>
    <w:p w:rsidR="00BA0F71" w:rsidRPr="00D1229C" w:rsidRDefault="00BA0F71" w:rsidP="00BA0F71">
      <w:pPr>
        <w:ind w:firstLine="567"/>
        <w:jc w:val="both"/>
        <w:rPr>
          <w:sz w:val="28"/>
          <w:szCs w:val="28"/>
          <w:lang w:val="pt-BR"/>
        </w:rPr>
      </w:pPr>
    </w:p>
    <w:p w:rsidR="00BA0F71" w:rsidRPr="00D1229C" w:rsidRDefault="00BA0F71" w:rsidP="00BA0F71">
      <w:pPr>
        <w:rPr>
          <w:b/>
          <w:sz w:val="28"/>
          <w:szCs w:val="28"/>
          <w:lang w:val="nl-NL"/>
        </w:rPr>
      </w:pPr>
      <w:r w:rsidRPr="00D1229C">
        <w:rPr>
          <w:b/>
          <w:sz w:val="28"/>
          <w:szCs w:val="28"/>
          <w:lang w:val="nl-NL"/>
        </w:rPr>
        <w:t xml:space="preserve">4. Mẫu báo giá: </w:t>
      </w:r>
    </w:p>
    <w:p w:rsidR="00BA0F71" w:rsidRPr="00D1229C" w:rsidRDefault="00BA0F71" w:rsidP="00BA0F71">
      <w:pPr>
        <w:rPr>
          <w:b/>
          <w:sz w:val="28"/>
          <w:szCs w:val="28"/>
          <w:lang w:val="nl-NL"/>
        </w:rPr>
      </w:pPr>
    </w:p>
    <w:p w:rsidR="00BA0F71" w:rsidRPr="00D1229C" w:rsidRDefault="00BA0F71" w:rsidP="00BA0F71">
      <w:pPr>
        <w:rPr>
          <w:sz w:val="28"/>
          <w:szCs w:val="28"/>
          <w:lang w:val="nl-NL"/>
        </w:rPr>
      </w:pPr>
      <w:r w:rsidRPr="00D1229C">
        <w:rPr>
          <w:sz w:val="28"/>
          <w:szCs w:val="28"/>
          <w:lang w:val="nl-NL"/>
        </w:rPr>
        <w:t>Tên công ty................</w:t>
      </w:r>
    </w:p>
    <w:p w:rsidR="00BA0F71" w:rsidRPr="00994A6A" w:rsidRDefault="00BA0F71" w:rsidP="00BA0F71">
      <w:pPr>
        <w:rPr>
          <w:sz w:val="28"/>
          <w:szCs w:val="28"/>
          <w:lang w:val="nl-NL"/>
        </w:rPr>
      </w:pPr>
      <w:r w:rsidRPr="00D1229C">
        <w:rPr>
          <w:sz w:val="28"/>
          <w:szCs w:val="28"/>
          <w:lang w:val="nl-NL"/>
        </w:rPr>
        <w:t>Địa chỉ:......................</w:t>
      </w:r>
    </w:p>
    <w:p w:rsidR="00BA0F71" w:rsidRPr="00994A6A" w:rsidRDefault="00BA0F71" w:rsidP="00BA0F71">
      <w:pPr>
        <w:rPr>
          <w:sz w:val="28"/>
          <w:szCs w:val="28"/>
          <w:lang w:val="nl-NL"/>
        </w:rPr>
      </w:pPr>
      <w:r w:rsidRPr="00994A6A">
        <w:rPr>
          <w:sz w:val="28"/>
          <w:szCs w:val="28"/>
          <w:lang w:val="nl-NL"/>
        </w:rPr>
        <w:t>Điện thoại: ......</w:t>
      </w:r>
      <w:r>
        <w:rPr>
          <w:sz w:val="28"/>
          <w:szCs w:val="28"/>
          <w:lang w:val="nl-NL"/>
        </w:rPr>
        <w:t>........</w:t>
      </w:r>
    </w:p>
    <w:p w:rsidR="00BA0F71" w:rsidRPr="00994A6A" w:rsidRDefault="00BA0F71" w:rsidP="00BA0F71">
      <w:pPr>
        <w:rPr>
          <w:sz w:val="28"/>
          <w:szCs w:val="28"/>
          <w:lang w:val="nl-NL"/>
        </w:rPr>
      </w:pPr>
      <w:r w:rsidRPr="00994A6A">
        <w:rPr>
          <w:sz w:val="28"/>
          <w:szCs w:val="28"/>
          <w:lang w:val="nl-NL"/>
        </w:rPr>
        <w:t>Mã số thuế: ..............</w:t>
      </w:r>
    </w:p>
    <w:p w:rsidR="00BA0F71" w:rsidRDefault="00BA0F71" w:rsidP="00BA0F71">
      <w:pPr>
        <w:rPr>
          <w:b/>
          <w:sz w:val="28"/>
          <w:szCs w:val="28"/>
          <w:lang w:val="nl-NL"/>
        </w:rPr>
      </w:pPr>
    </w:p>
    <w:p w:rsidR="00BA0F71" w:rsidRDefault="00BA0F71" w:rsidP="00BA0F71">
      <w:pPr>
        <w:jc w:val="center"/>
        <w:rPr>
          <w:b/>
          <w:sz w:val="28"/>
          <w:szCs w:val="28"/>
          <w:lang w:val="nl-NL"/>
        </w:rPr>
      </w:pPr>
      <w:r w:rsidRPr="00E72206">
        <w:rPr>
          <w:b/>
          <w:sz w:val="28"/>
          <w:szCs w:val="28"/>
          <w:lang w:val="nl-NL"/>
        </w:rPr>
        <w:t>BÁO GIÁ</w:t>
      </w:r>
      <w:r>
        <w:rPr>
          <w:b/>
          <w:sz w:val="28"/>
          <w:szCs w:val="28"/>
          <w:lang w:val="nl-NL"/>
        </w:rPr>
        <w:t xml:space="preserve"> PHÁT SÓNG THÔNG ĐIỆP PCTH CỦA THUỐC LÁ </w:t>
      </w:r>
    </w:p>
    <w:p w:rsidR="00BA0F71" w:rsidRPr="00E72206" w:rsidRDefault="00BA0F71" w:rsidP="00BA0F71">
      <w:pPr>
        <w:jc w:val="center"/>
        <w:rPr>
          <w:b/>
          <w:sz w:val="28"/>
          <w:szCs w:val="28"/>
          <w:lang w:val="nl-NL"/>
        </w:rPr>
      </w:pPr>
      <w:r>
        <w:rPr>
          <w:b/>
          <w:sz w:val="28"/>
          <w:szCs w:val="28"/>
          <w:lang w:val="nl-NL"/>
        </w:rPr>
        <w:t>TRÊN ĐÀI PT-TH VĨNH LONG</w:t>
      </w:r>
    </w:p>
    <w:p w:rsidR="00BA0F71" w:rsidRPr="00E72206" w:rsidRDefault="00BA0F71" w:rsidP="00BA0F71">
      <w:pPr>
        <w:jc w:val="center"/>
        <w:rPr>
          <w:sz w:val="28"/>
          <w:szCs w:val="28"/>
          <w:lang w:val="nl-NL"/>
        </w:rPr>
      </w:pPr>
      <w:r w:rsidRPr="00E72206">
        <w:rPr>
          <w:sz w:val="28"/>
          <w:szCs w:val="28"/>
          <w:lang w:val="nl-NL"/>
        </w:rPr>
        <w:t>Kính gửi: Quỹ Phòng, chống tác hại của thuốc lá</w:t>
      </w:r>
    </w:p>
    <w:p w:rsidR="00BA0F71" w:rsidRPr="00E72206" w:rsidRDefault="00BA0F71" w:rsidP="00BA0F71">
      <w:pPr>
        <w:jc w:val="center"/>
        <w:rPr>
          <w:sz w:val="28"/>
          <w:szCs w:val="28"/>
          <w:lang w:val="nl-NL"/>
        </w:rPr>
      </w:pPr>
    </w:p>
    <w:tbl>
      <w:tblPr>
        <w:tblStyle w:val="TableGrid"/>
        <w:tblW w:w="0" w:type="auto"/>
        <w:tblLook w:val="04A0" w:firstRow="1" w:lastRow="0" w:firstColumn="1" w:lastColumn="0" w:noHBand="0" w:noVBand="1"/>
      </w:tblPr>
      <w:tblGrid>
        <w:gridCol w:w="746"/>
        <w:gridCol w:w="3612"/>
        <w:gridCol w:w="740"/>
        <w:gridCol w:w="1134"/>
        <w:gridCol w:w="1282"/>
        <w:gridCol w:w="1580"/>
      </w:tblGrid>
      <w:tr w:rsidR="00BA0F71" w:rsidRPr="00E72206" w:rsidTr="00483C14">
        <w:tc>
          <w:tcPr>
            <w:tcW w:w="746" w:type="dxa"/>
          </w:tcPr>
          <w:p w:rsidR="00BA0F71" w:rsidRPr="00517D60" w:rsidRDefault="00BA0F71" w:rsidP="003F7305">
            <w:pPr>
              <w:jc w:val="center"/>
              <w:rPr>
                <w:b/>
                <w:sz w:val="28"/>
                <w:szCs w:val="28"/>
                <w:lang w:val="nl-NL"/>
              </w:rPr>
            </w:pPr>
            <w:r w:rsidRPr="00517D60">
              <w:rPr>
                <w:b/>
                <w:sz w:val="28"/>
                <w:szCs w:val="28"/>
                <w:lang w:val="nl-NL"/>
              </w:rPr>
              <w:t>STT</w:t>
            </w:r>
          </w:p>
        </w:tc>
        <w:tc>
          <w:tcPr>
            <w:tcW w:w="3612" w:type="dxa"/>
          </w:tcPr>
          <w:p w:rsidR="00BA0F71" w:rsidRPr="00517D60" w:rsidRDefault="00BA0F71" w:rsidP="003F7305">
            <w:pPr>
              <w:jc w:val="center"/>
              <w:rPr>
                <w:b/>
                <w:sz w:val="28"/>
                <w:szCs w:val="28"/>
                <w:lang w:val="nl-NL"/>
              </w:rPr>
            </w:pPr>
            <w:r w:rsidRPr="00517D60">
              <w:rPr>
                <w:b/>
                <w:sz w:val="28"/>
                <w:szCs w:val="28"/>
                <w:lang w:val="nl-NL"/>
              </w:rPr>
              <w:t>Nội dung</w:t>
            </w:r>
          </w:p>
        </w:tc>
        <w:tc>
          <w:tcPr>
            <w:tcW w:w="740" w:type="dxa"/>
          </w:tcPr>
          <w:p w:rsidR="00BA0F71" w:rsidRPr="00517D60" w:rsidRDefault="00BA0F71" w:rsidP="003F7305">
            <w:pPr>
              <w:jc w:val="center"/>
              <w:rPr>
                <w:b/>
                <w:sz w:val="28"/>
                <w:szCs w:val="28"/>
                <w:lang w:val="nl-NL"/>
              </w:rPr>
            </w:pPr>
            <w:r w:rsidRPr="00517D60">
              <w:rPr>
                <w:b/>
                <w:sz w:val="28"/>
                <w:szCs w:val="28"/>
                <w:lang w:val="nl-NL"/>
              </w:rPr>
              <w:t>Đơn vị tính</w:t>
            </w:r>
          </w:p>
        </w:tc>
        <w:tc>
          <w:tcPr>
            <w:tcW w:w="1134" w:type="dxa"/>
          </w:tcPr>
          <w:p w:rsidR="00BA0F71" w:rsidRPr="00517D60" w:rsidRDefault="00BA0F71" w:rsidP="003F7305">
            <w:pPr>
              <w:jc w:val="center"/>
              <w:rPr>
                <w:b/>
                <w:sz w:val="28"/>
                <w:szCs w:val="28"/>
                <w:lang w:val="nl-NL"/>
              </w:rPr>
            </w:pPr>
            <w:r w:rsidRPr="00517D60">
              <w:rPr>
                <w:b/>
                <w:sz w:val="28"/>
                <w:szCs w:val="28"/>
                <w:lang w:val="nl-NL"/>
              </w:rPr>
              <w:t>Số lượng</w:t>
            </w:r>
          </w:p>
        </w:tc>
        <w:tc>
          <w:tcPr>
            <w:tcW w:w="1282" w:type="dxa"/>
          </w:tcPr>
          <w:p w:rsidR="00BA0F71" w:rsidRPr="00517D60" w:rsidRDefault="00BA0F71" w:rsidP="003F7305">
            <w:pPr>
              <w:jc w:val="center"/>
              <w:rPr>
                <w:b/>
                <w:sz w:val="28"/>
                <w:szCs w:val="28"/>
                <w:lang w:val="nl-NL"/>
              </w:rPr>
            </w:pPr>
            <w:r w:rsidRPr="00517D60">
              <w:rPr>
                <w:b/>
                <w:sz w:val="28"/>
                <w:szCs w:val="28"/>
                <w:lang w:val="nl-NL"/>
              </w:rPr>
              <w:t>Đơn giá (VNĐ)</w:t>
            </w:r>
          </w:p>
        </w:tc>
        <w:tc>
          <w:tcPr>
            <w:tcW w:w="1580" w:type="dxa"/>
          </w:tcPr>
          <w:p w:rsidR="00BA0F71" w:rsidRPr="00517D60" w:rsidRDefault="00BA0F71" w:rsidP="003F7305">
            <w:pPr>
              <w:jc w:val="center"/>
              <w:rPr>
                <w:b/>
                <w:sz w:val="28"/>
                <w:szCs w:val="28"/>
                <w:lang w:val="nl-NL"/>
              </w:rPr>
            </w:pPr>
            <w:r w:rsidRPr="00517D60">
              <w:rPr>
                <w:b/>
                <w:sz w:val="28"/>
                <w:szCs w:val="28"/>
                <w:lang w:val="nl-NL"/>
              </w:rPr>
              <w:t>Thành tiền</w:t>
            </w:r>
          </w:p>
          <w:p w:rsidR="00BA0F71" w:rsidRPr="00517D60" w:rsidRDefault="00BA0F71" w:rsidP="003F7305">
            <w:pPr>
              <w:jc w:val="center"/>
              <w:rPr>
                <w:b/>
                <w:sz w:val="28"/>
                <w:szCs w:val="28"/>
                <w:lang w:val="nl-NL"/>
              </w:rPr>
            </w:pPr>
            <w:r w:rsidRPr="00517D60">
              <w:rPr>
                <w:b/>
                <w:sz w:val="28"/>
                <w:szCs w:val="28"/>
                <w:lang w:val="nl-NL"/>
              </w:rPr>
              <w:t>(VNĐ)</w:t>
            </w:r>
          </w:p>
        </w:tc>
      </w:tr>
      <w:tr w:rsidR="00BA0F71" w:rsidRPr="00E72206" w:rsidTr="00483C14">
        <w:trPr>
          <w:trHeight w:val="2393"/>
        </w:trPr>
        <w:tc>
          <w:tcPr>
            <w:tcW w:w="746" w:type="dxa"/>
          </w:tcPr>
          <w:p w:rsidR="00BA0F71" w:rsidRPr="00E72206" w:rsidRDefault="00BA0F71" w:rsidP="003F7305">
            <w:pPr>
              <w:jc w:val="center"/>
              <w:rPr>
                <w:sz w:val="28"/>
                <w:szCs w:val="28"/>
                <w:lang w:val="nl-NL"/>
              </w:rPr>
            </w:pPr>
            <w:r w:rsidRPr="00E72206">
              <w:rPr>
                <w:sz w:val="28"/>
                <w:szCs w:val="28"/>
                <w:lang w:val="nl-NL"/>
              </w:rPr>
              <w:t>1</w:t>
            </w:r>
          </w:p>
        </w:tc>
        <w:tc>
          <w:tcPr>
            <w:tcW w:w="3612" w:type="dxa"/>
          </w:tcPr>
          <w:p w:rsidR="00BA0F71" w:rsidRPr="00F934AB" w:rsidRDefault="00BA0F71" w:rsidP="003F7305">
            <w:pPr>
              <w:jc w:val="both"/>
              <w:rPr>
                <w:color w:val="000000"/>
                <w:sz w:val="28"/>
                <w:szCs w:val="28"/>
                <w:lang w:val="pt-BR"/>
              </w:rPr>
            </w:pPr>
            <w:r w:rsidRPr="00E72206">
              <w:rPr>
                <w:color w:val="000000"/>
                <w:sz w:val="28"/>
                <w:szCs w:val="28"/>
                <w:lang w:val="pt-BR"/>
              </w:rPr>
              <w:t>Phát sóng các thông điệp truyền thông về phòng</w:t>
            </w:r>
            <w:r>
              <w:rPr>
                <w:color w:val="000000"/>
                <w:sz w:val="28"/>
                <w:szCs w:val="28"/>
                <w:lang w:val="pt-BR"/>
              </w:rPr>
              <w:t>,</w:t>
            </w:r>
            <w:r w:rsidRPr="00E72206">
              <w:rPr>
                <w:color w:val="000000"/>
                <w:sz w:val="28"/>
                <w:szCs w:val="28"/>
                <w:lang w:val="pt-BR"/>
              </w:rPr>
              <w:t xml:space="preserve"> chống tác hại của thuốc lá trên</w:t>
            </w:r>
            <w:r>
              <w:rPr>
                <w:color w:val="000000"/>
                <w:sz w:val="28"/>
                <w:szCs w:val="28"/>
                <w:lang w:val="pt-BR"/>
              </w:rPr>
              <w:t xml:space="preserve"> Kênh 1 (THVL1)</w:t>
            </w:r>
            <w:r w:rsidR="00483C14">
              <w:rPr>
                <w:color w:val="000000"/>
                <w:sz w:val="28"/>
                <w:szCs w:val="28"/>
                <w:lang w:val="pt-BR"/>
              </w:rPr>
              <w:t xml:space="preserve"> </w:t>
            </w:r>
            <w:r w:rsidRPr="00F934AB">
              <w:rPr>
                <w:color w:val="000000"/>
                <w:sz w:val="28"/>
                <w:szCs w:val="28"/>
                <w:lang w:val="pt-BR"/>
              </w:rPr>
              <w:t xml:space="preserve">Truyền hình </w:t>
            </w:r>
            <w:r>
              <w:rPr>
                <w:color w:val="000000"/>
                <w:sz w:val="28"/>
                <w:szCs w:val="28"/>
                <w:lang w:val="pt-BR"/>
              </w:rPr>
              <w:t>Vĩnh Long.</w:t>
            </w:r>
          </w:p>
          <w:p w:rsidR="00BA0F71" w:rsidRDefault="00BA0F71" w:rsidP="003F7305">
            <w:pPr>
              <w:rPr>
                <w:color w:val="000000"/>
                <w:sz w:val="28"/>
                <w:szCs w:val="28"/>
                <w:lang w:val="pt-BR"/>
              </w:rPr>
            </w:pPr>
            <w:r w:rsidRPr="00D1229C">
              <w:rPr>
                <w:color w:val="000000"/>
                <w:sz w:val="28"/>
                <w:szCs w:val="28"/>
                <w:lang w:val="pt-BR"/>
              </w:rPr>
              <w:t>- Mã giờ 1B</w:t>
            </w:r>
            <w:r>
              <w:rPr>
                <w:color w:val="000000"/>
                <w:sz w:val="28"/>
                <w:szCs w:val="28"/>
                <w:lang w:val="pt-BR"/>
              </w:rPr>
              <w:t>3</w:t>
            </w:r>
          </w:p>
          <w:p w:rsidR="00BA0F71" w:rsidRDefault="00BA0F71" w:rsidP="003F7305">
            <w:pPr>
              <w:jc w:val="both"/>
              <w:rPr>
                <w:color w:val="000000"/>
                <w:sz w:val="28"/>
                <w:szCs w:val="28"/>
              </w:rPr>
            </w:pPr>
            <w:r>
              <w:rPr>
                <w:color w:val="000000"/>
                <w:sz w:val="28"/>
                <w:szCs w:val="28"/>
              </w:rPr>
              <w:t>- Thời gian: 12h00</w:t>
            </w:r>
          </w:p>
          <w:p w:rsidR="00BA0F71" w:rsidRPr="00E72206" w:rsidRDefault="00BA0F71" w:rsidP="003F7305">
            <w:pPr>
              <w:jc w:val="both"/>
              <w:rPr>
                <w:sz w:val="28"/>
                <w:szCs w:val="28"/>
                <w:lang w:val="nl-NL"/>
              </w:rPr>
            </w:pPr>
            <w:r>
              <w:rPr>
                <w:sz w:val="28"/>
                <w:szCs w:val="28"/>
                <w:lang w:val="nl-NL"/>
              </w:rPr>
              <w:t>- Thời lượng 30 giây/thông điệp</w:t>
            </w:r>
          </w:p>
        </w:tc>
        <w:tc>
          <w:tcPr>
            <w:tcW w:w="740" w:type="dxa"/>
            <w:vAlign w:val="center"/>
          </w:tcPr>
          <w:p w:rsidR="00BA0F71" w:rsidRPr="00E72206" w:rsidRDefault="00BA0F71" w:rsidP="003F7305">
            <w:pPr>
              <w:jc w:val="center"/>
              <w:rPr>
                <w:sz w:val="28"/>
                <w:szCs w:val="28"/>
                <w:lang w:val="nl-NL"/>
              </w:rPr>
            </w:pPr>
            <w:r w:rsidRPr="00E72206">
              <w:rPr>
                <w:sz w:val="28"/>
                <w:szCs w:val="28"/>
                <w:lang w:val="nl-NL"/>
              </w:rPr>
              <w:t>Lần</w:t>
            </w:r>
          </w:p>
        </w:tc>
        <w:tc>
          <w:tcPr>
            <w:tcW w:w="1134" w:type="dxa"/>
            <w:vAlign w:val="center"/>
          </w:tcPr>
          <w:p w:rsidR="00BA0F71" w:rsidRPr="00E72206" w:rsidRDefault="00BA0F71" w:rsidP="003F7305">
            <w:pPr>
              <w:jc w:val="center"/>
              <w:rPr>
                <w:sz w:val="28"/>
                <w:szCs w:val="28"/>
                <w:lang w:val="nl-NL"/>
              </w:rPr>
            </w:pPr>
            <w:r>
              <w:rPr>
                <w:sz w:val="28"/>
                <w:szCs w:val="28"/>
                <w:lang w:val="nl-NL"/>
              </w:rPr>
              <w:t>5</w:t>
            </w:r>
            <w:r w:rsidRPr="00E72206">
              <w:rPr>
                <w:sz w:val="28"/>
                <w:szCs w:val="28"/>
                <w:lang w:val="nl-NL"/>
              </w:rPr>
              <w:t>0</w:t>
            </w:r>
          </w:p>
        </w:tc>
        <w:tc>
          <w:tcPr>
            <w:tcW w:w="1282" w:type="dxa"/>
          </w:tcPr>
          <w:p w:rsidR="00BA0F71" w:rsidRPr="00E72206" w:rsidRDefault="00BA0F71" w:rsidP="003F7305">
            <w:pPr>
              <w:jc w:val="center"/>
              <w:rPr>
                <w:sz w:val="28"/>
                <w:szCs w:val="28"/>
                <w:lang w:val="nl-NL"/>
              </w:rPr>
            </w:pPr>
          </w:p>
        </w:tc>
        <w:tc>
          <w:tcPr>
            <w:tcW w:w="1580" w:type="dxa"/>
          </w:tcPr>
          <w:p w:rsidR="00BA0F71" w:rsidRPr="00E72206" w:rsidRDefault="00BA0F71" w:rsidP="003F7305">
            <w:pPr>
              <w:jc w:val="center"/>
              <w:rPr>
                <w:sz w:val="28"/>
                <w:szCs w:val="28"/>
                <w:lang w:val="nl-NL"/>
              </w:rPr>
            </w:pPr>
          </w:p>
        </w:tc>
      </w:tr>
      <w:tr w:rsidR="00BA0F71" w:rsidRPr="00E72206" w:rsidTr="00483C14">
        <w:trPr>
          <w:trHeight w:val="487"/>
        </w:trPr>
        <w:tc>
          <w:tcPr>
            <w:tcW w:w="746" w:type="dxa"/>
          </w:tcPr>
          <w:p w:rsidR="00BA0F71" w:rsidRPr="00E72206" w:rsidRDefault="00BA0F71" w:rsidP="003F7305">
            <w:pPr>
              <w:jc w:val="center"/>
              <w:rPr>
                <w:sz w:val="28"/>
                <w:szCs w:val="28"/>
                <w:lang w:val="nl-NL"/>
              </w:rPr>
            </w:pPr>
          </w:p>
        </w:tc>
        <w:tc>
          <w:tcPr>
            <w:tcW w:w="3612" w:type="dxa"/>
          </w:tcPr>
          <w:p w:rsidR="00BA0F71" w:rsidRPr="00E72206" w:rsidRDefault="00BA0F71" w:rsidP="003F7305">
            <w:pPr>
              <w:jc w:val="both"/>
              <w:rPr>
                <w:color w:val="000000"/>
                <w:sz w:val="28"/>
                <w:szCs w:val="28"/>
                <w:lang w:val="pt-BR"/>
              </w:rPr>
            </w:pPr>
            <w:r w:rsidRPr="00E72206">
              <w:rPr>
                <w:color w:val="000000"/>
                <w:sz w:val="28"/>
                <w:szCs w:val="28"/>
                <w:lang w:val="pt-BR"/>
              </w:rPr>
              <w:t>Tổng cộng</w:t>
            </w:r>
          </w:p>
        </w:tc>
        <w:tc>
          <w:tcPr>
            <w:tcW w:w="740" w:type="dxa"/>
            <w:vAlign w:val="center"/>
          </w:tcPr>
          <w:p w:rsidR="00BA0F71" w:rsidRPr="00E72206" w:rsidRDefault="00BA0F71" w:rsidP="003F7305">
            <w:pPr>
              <w:jc w:val="center"/>
              <w:rPr>
                <w:sz w:val="28"/>
                <w:szCs w:val="28"/>
                <w:lang w:val="nl-NL"/>
              </w:rPr>
            </w:pPr>
          </w:p>
        </w:tc>
        <w:tc>
          <w:tcPr>
            <w:tcW w:w="1134" w:type="dxa"/>
            <w:vAlign w:val="center"/>
          </w:tcPr>
          <w:p w:rsidR="00BA0F71" w:rsidRPr="00E72206" w:rsidRDefault="00BA0F71" w:rsidP="003F7305">
            <w:pPr>
              <w:jc w:val="center"/>
              <w:rPr>
                <w:sz w:val="28"/>
                <w:szCs w:val="28"/>
                <w:lang w:val="nl-NL"/>
              </w:rPr>
            </w:pPr>
          </w:p>
        </w:tc>
        <w:tc>
          <w:tcPr>
            <w:tcW w:w="1282" w:type="dxa"/>
          </w:tcPr>
          <w:p w:rsidR="00BA0F71" w:rsidRPr="00E72206" w:rsidRDefault="00BA0F71" w:rsidP="003F7305">
            <w:pPr>
              <w:jc w:val="center"/>
              <w:rPr>
                <w:sz w:val="28"/>
                <w:szCs w:val="28"/>
                <w:lang w:val="nl-NL"/>
              </w:rPr>
            </w:pPr>
          </w:p>
        </w:tc>
        <w:tc>
          <w:tcPr>
            <w:tcW w:w="1580" w:type="dxa"/>
          </w:tcPr>
          <w:p w:rsidR="00BA0F71" w:rsidRPr="00E72206" w:rsidRDefault="00BA0F71" w:rsidP="003F7305">
            <w:pPr>
              <w:jc w:val="center"/>
              <w:rPr>
                <w:sz w:val="28"/>
                <w:szCs w:val="28"/>
                <w:lang w:val="nl-NL"/>
              </w:rPr>
            </w:pPr>
          </w:p>
        </w:tc>
      </w:tr>
      <w:tr w:rsidR="00BA0F71" w:rsidRPr="00E72206" w:rsidTr="00483C14">
        <w:tc>
          <w:tcPr>
            <w:tcW w:w="9094" w:type="dxa"/>
            <w:gridSpan w:val="6"/>
          </w:tcPr>
          <w:p w:rsidR="00BA0F71" w:rsidRDefault="00BA0F71" w:rsidP="003F7305">
            <w:pPr>
              <w:tabs>
                <w:tab w:val="left" w:pos="3420"/>
              </w:tabs>
              <w:rPr>
                <w:sz w:val="28"/>
                <w:szCs w:val="28"/>
                <w:lang w:val="nl-NL"/>
              </w:rPr>
            </w:pPr>
            <w:r w:rsidRPr="00E72206">
              <w:rPr>
                <w:sz w:val="28"/>
                <w:szCs w:val="28"/>
                <w:lang w:val="nl-NL"/>
              </w:rPr>
              <w:tab/>
            </w:r>
          </w:p>
          <w:p w:rsidR="00BA0F71" w:rsidRPr="00E72206" w:rsidRDefault="00BA0F71" w:rsidP="003F7305">
            <w:pPr>
              <w:tabs>
                <w:tab w:val="left" w:pos="3420"/>
              </w:tabs>
              <w:rPr>
                <w:sz w:val="28"/>
                <w:szCs w:val="28"/>
                <w:lang w:val="nl-NL"/>
              </w:rPr>
            </w:pPr>
            <w:r w:rsidRPr="00E72206">
              <w:rPr>
                <w:sz w:val="28"/>
                <w:szCs w:val="28"/>
                <w:lang w:val="nl-NL"/>
              </w:rPr>
              <w:t>Số tiền bằng chữ:</w:t>
            </w:r>
          </w:p>
        </w:tc>
      </w:tr>
    </w:tbl>
    <w:p w:rsidR="00BA0F71" w:rsidRPr="00E72206" w:rsidRDefault="00BA0F71" w:rsidP="00BA0F71">
      <w:pPr>
        <w:jc w:val="center"/>
        <w:rPr>
          <w:sz w:val="28"/>
          <w:szCs w:val="28"/>
          <w:lang w:val="nl-NL"/>
        </w:rPr>
      </w:pPr>
    </w:p>
    <w:p w:rsidR="00BA0F71" w:rsidRPr="00E72206" w:rsidRDefault="00BA0F71" w:rsidP="00BA0F71">
      <w:pPr>
        <w:rPr>
          <w:sz w:val="28"/>
          <w:szCs w:val="28"/>
          <w:lang w:val="nl-NL"/>
        </w:rPr>
      </w:pPr>
      <w:r w:rsidRPr="00E72206">
        <w:rPr>
          <w:sz w:val="28"/>
          <w:szCs w:val="28"/>
          <w:lang w:val="nl-NL"/>
        </w:rPr>
        <w:t xml:space="preserve">- Báo giá đã bao gồm thuế và các chi phí khác liên quan </w:t>
      </w:r>
    </w:p>
    <w:p w:rsidR="00BA0F71" w:rsidRDefault="00BA0F71" w:rsidP="00BA0F71">
      <w:pPr>
        <w:rPr>
          <w:sz w:val="28"/>
          <w:szCs w:val="28"/>
          <w:lang w:val="nl-NL"/>
        </w:rPr>
      </w:pPr>
      <w:r w:rsidRPr="00E72206">
        <w:rPr>
          <w:sz w:val="28"/>
          <w:szCs w:val="28"/>
          <w:lang w:val="nl-NL"/>
        </w:rPr>
        <w:t xml:space="preserve">- Báo giá có hiệu lực </w:t>
      </w:r>
      <w:r>
        <w:rPr>
          <w:sz w:val="28"/>
          <w:szCs w:val="28"/>
          <w:lang w:val="nl-NL"/>
        </w:rPr>
        <w:t>.......</w:t>
      </w:r>
      <w:r w:rsidRPr="00E72206">
        <w:rPr>
          <w:sz w:val="28"/>
          <w:szCs w:val="28"/>
          <w:lang w:val="nl-NL"/>
        </w:rPr>
        <w:t xml:space="preserve"> ngày</w:t>
      </w:r>
      <w:r>
        <w:rPr>
          <w:sz w:val="28"/>
          <w:szCs w:val="28"/>
          <w:lang w:val="nl-NL"/>
        </w:rPr>
        <w:t xml:space="preserve"> kể từ ngày ký.</w:t>
      </w:r>
    </w:p>
    <w:p w:rsidR="00BA0F71" w:rsidRDefault="00BA0F71" w:rsidP="00BA0F71">
      <w:pPr>
        <w:rPr>
          <w:sz w:val="28"/>
          <w:szCs w:val="28"/>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BA0F71" w:rsidTr="00483C14">
        <w:tc>
          <w:tcPr>
            <w:tcW w:w="4253" w:type="dxa"/>
          </w:tcPr>
          <w:p w:rsidR="00BA0F71" w:rsidRDefault="00BA0F71" w:rsidP="003F7305">
            <w:pPr>
              <w:jc w:val="right"/>
              <w:rPr>
                <w:sz w:val="28"/>
                <w:szCs w:val="28"/>
                <w:lang w:val="nl-NL"/>
              </w:rPr>
            </w:pPr>
          </w:p>
        </w:tc>
        <w:tc>
          <w:tcPr>
            <w:tcW w:w="4809" w:type="dxa"/>
          </w:tcPr>
          <w:p w:rsidR="00BA0F71" w:rsidRPr="00E72206" w:rsidRDefault="00BA0F71" w:rsidP="003F7305">
            <w:pPr>
              <w:jc w:val="right"/>
              <w:rPr>
                <w:sz w:val="28"/>
                <w:szCs w:val="28"/>
                <w:lang w:val="nl-NL"/>
              </w:rPr>
            </w:pPr>
            <w:r w:rsidRPr="00E72206">
              <w:rPr>
                <w:sz w:val="28"/>
                <w:szCs w:val="28"/>
                <w:lang w:val="nl-NL"/>
              </w:rPr>
              <w:t>........, ngày..........tháng.......năm 2024</w:t>
            </w:r>
          </w:p>
          <w:p w:rsidR="00BA0F71" w:rsidRDefault="00BA0F71" w:rsidP="003F7305">
            <w:pPr>
              <w:jc w:val="center"/>
              <w:rPr>
                <w:sz w:val="28"/>
                <w:szCs w:val="28"/>
                <w:lang w:val="nl-NL"/>
              </w:rPr>
            </w:pPr>
            <w:r>
              <w:rPr>
                <w:sz w:val="28"/>
                <w:szCs w:val="28"/>
                <w:lang w:val="nl-NL"/>
              </w:rPr>
              <w:t>Đơn vị báo giá</w:t>
            </w:r>
          </w:p>
          <w:p w:rsidR="00BA0F71" w:rsidRPr="00E72206" w:rsidRDefault="00BA0F71" w:rsidP="003F7305">
            <w:pPr>
              <w:jc w:val="center"/>
              <w:rPr>
                <w:sz w:val="28"/>
                <w:szCs w:val="28"/>
                <w:lang w:val="nl-NL"/>
              </w:rPr>
            </w:pPr>
            <w:r>
              <w:rPr>
                <w:sz w:val="28"/>
                <w:szCs w:val="28"/>
                <w:lang w:val="nl-NL"/>
              </w:rPr>
              <w:t>(Ký và ghi rõ họ tên; đóng dấu giáp lai)</w:t>
            </w:r>
          </w:p>
          <w:p w:rsidR="00BA0F71" w:rsidRDefault="00BA0F71" w:rsidP="003F7305">
            <w:pPr>
              <w:jc w:val="right"/>
              <w:rPr>
                <w:sz w:val="28"/>
                <w:szCs w:val="28"/>
                <w:lang w:val="nl-NL"/>
              </w:rPr>
            </w:pPr>
          </w:p>
        </w:tc>
      </w:tr>
    </w:tbl>
    <w:p w:rsidR="00EB5AB5" w:rsidRDefault="00EB5AB5"/>
    <w:sectPr w:rsidR="00EB5AB5" w:rsidSect="00BA0F71">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A3457"/>
    <w:multiLevelType w:val="hybridMultilevel"/>
    <w:tmpl w:val="5126A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A53731"/>
    <w:multiLevelType w:val="hybridMultilevel"/>
    <w:tmpl w:val="400A183C"/>
    <w:lvl w:ilvl="0" w:tplc="646E319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71"/>
    <w:rsid w:val="00483C14"/>
    <w:rsid w:val="00505503"/>
    <w:rsid w:val="006F23EF"/>
    <w:rsid w:val="00BA0F71"/>
    <w:rsid w:val="00EB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709CD"/>
  <w15:chartTrackingRefBased/>
  <w15:docId w15:val="{071EE19C-FDA8-4120-960C-A877DACA0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0F7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6F23EF"/>
    <w:pPr>
      <w:keepNext/>
      <w:keepLines/>
      <w:spacing w:before="24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outlineLvl w:val="2"/>
    </w:pPr>
    <w:rPr>
      <w:rFonts w:eastAsiaTheme="majorEastAsia" w:cstheme="majorBidi"/>
      <w:b/>
      <w:i/>
    </w:rPr>
  </w:style>
  <w:style w:type="paragraph" w:styleId="Heading4">
    <w:name w:val="heading 4"/>
    <w:basedOn w:val="Normal"/>
    <w:next w:val="Normal"/>
    <w:link w:val="Heading4Char"/>
    <w:autoRedefine/>
    <w:uiPriority w:val="9"/>
    <w:unhideWhenUsed/>
    <w:qFormat/>
    <w:rsid w:val="006F23EF"/>
    <w:pPr>
      <w:keepNext/>
      <w:keepLines/>
      <w:spacing w:before="12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table" w:styleId="TableGrid">
    <w:name w:val="Table Grid"/>
    <w:basedOn w:val="TableNormal"/>
    <w:rsid w:val="00BA0F7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0F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cp:lastPrinted>2024-05-09T10:05:00Z</cp:lastPrinted>
  <dcterms:created xsi:type="dcterms:W3CDTF">2024-05-09T09:38:00Z</dcterms:created>
  <dcterms:modified xsi:type="dcterms:W3CDTF">2024-05-09T10:06:00Z</dcterms:modified>
</cp:coreProperties>
</file>